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3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4008"/>
        <w:gridCol w:w="3797"/>
      </w:tblGrid>
      <w:tr w:rsidR="004826E6" w:rsidRPr="00962B60" w:rsidTr="0042589C">
        <w:trPr>
          <w:trHeight w:val="620"/>
        </w:trPr>
        <w:tc>
          <w:tcPr>
            <w:tcW w:w="3535" w:type="dxa"/>
            <w:vAlign w:val="bottom"/>
          </w:tcPr>
          <w:p w:rsidR="004826E6" w:rsidRPr="00962B60" w:rsidRDefault="004826E6" w:rsidP="0042589C">
            <w:pPr>
              <w:bidi/>
              <w:rPr>
                <w:rFonts w:cs="2  Davat"/>
                <w:rtl/>
                <w:lang w:bidi="fa-IR"/>
              </w:rPr>
            </w:pPr>
            <w:bookmarkStart w:id="0" w:name="_GoBack"/>
            <w:bookmarkEnd w:id="0"/>
            <w:r w:rsidRPr="00962B60">
              <w:rPr>
                <w:rFonts w:cs="2  Davat" w:hint="cs"/>
                <w:rtl/>
                <w:lang w:bidi="fa-IR"/>
              </w:rPr>
              <w:t>نام و نام خانوادگی:</w:t>
            </w:r>
          </w:p>
        </w:tc>
        <w:tc>
          <w:tcPr>
            <w:tcW w:w="4008" w:type="dxa"/>
            <w:vAlign w:val="bottom"/>
          </w:tcPr>
          <w:p w:rsidR="004826E6" w:rsidRPr="00962B60" w:rsidRDefault="004826E6" w:rsidP="0042589C">
            <w:pPr>
              <w:bidi/>
              <w:jc w:val="center"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وزارت علوم ،تحقیقات و فن آوری</w:t>
            </w:r>
          </w:p>
        </w:tc>
        <w:tc>
          <w:tcPr>
            <w:tcW w:w="3797" w:type="dxa"/>
            <w:vAlign w:val="bottom"/>
          </w:tcPr>
          <w:p w:rsidR="004826E6" w:rsidRPr="00962B60" w:rsidRDefault="001E4387" w:rsidP="0042589C">
            <w:pPr>
              <w:bidi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 xml:space="preserve">سوالات </w:t>
            </w:r>
            <w:r w:rsidR="004826E6" w:rsidRPr="00962B60">
              <w:rPr>
                <w:rFonts w:cs="2  Davat" w:hint="cs"/>
                <w:rtl/>
              </w:rPr>
              <w:t>آزمون:</w:t>
            </w:r>
          </w:p>
        </w:tc>
      </w:tr>
      <w:tr w:rsidR="004826E6" w:rsidRPr="00962B60" w:rsidTr="0042589C">
        <w:tc>
          <w:tcPr>
            <w:tcW w:w="3535" w:type="dxa"/>
            <w:vAlign w:val="bottom"/>
          </w:tcPr>
          <w:p w:rsidR="004826E6" w:rsidRPr="00962B60" w:rsidRDefault="001E4387" w:rsidP="0042589C">
            <w:pPr>
              <w:bidi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تاریخ آزمون:</w:t>
            </w:r>
          </w:p>
        </w:tc>
        <w:tc>
          <w:tcPr>
            <w:tcW w:w="4008" w:type="dxa"/>
            <w:vAlign w:val="bottom"/>
          </w:tcPr>
          <w:p w:rsidR="004826E6" w:rsidRPr="00962B60" w:rsidRDefault="00411943" w:rsidP="0042589C">
            <w:pPr>
              <w:bidi/>
              <w:jc w:val="center"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دانشگاه فنی و حرفه ای کشور</w:t>
            </w:r>
          </w:p>
        </w:tc>
        <w:tc>
          <w:tcPr>
            <w:tcW w:w="3797" w:type="dxa"/>
            <w:vAlign w:val="bottom"/>
          </w:tcPr>
          <w:p w:rsidR="004826E6" w:rsidRPr="00962B60" w:rsidRDefault="00411943" w:rsidP="0042589C">
            <w:pPr>
              <w:bidi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مدت آزمون:</w:t>
            </w:r>
          </w:p>
        </w:tc>
      </w:tr>
      <w:tr w:rsidR="00962B60" w:rsidRPr="00962B60" w:rsidTr="00A11559">
        <w:tc>
          <w:tcPr>
            <w:tcW w:w="3535" w:type="dxa"/>
            <w:vAlign w:val="bottom"/>
          </w:tcPr>
          <w:p w:rsidR="00962B60" w:rsidRPr="00962B60" w:rsidRDefault="00962B60" w:rsidP="0042589C">
            <w:pPr>
              <w:bidi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رشته تحصیلی:</w:t>
            </w:r>
          </w:p>
        </w:tc>
        <w:tc>
          <w:tcPr>
            <w:tcW w:w="4008" w:type="dxa"/>
            <w:vMerge w:val="restart"/>
          </w:tcPr>
          <w:p w:rsidR="00962B60" w:rsidRDefault="00962B60" w:rsidP="00A11559">
            <w:pPr>
              <w:bidi/>
              <w:jc w:val="center"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آموزشکده فنی و حرفه ای زینب کبری(س)</w:t>
            </w:r>
          </w:p>
          <w:p w:rsidR="00962B60" w:rsidRPr="00962B60" w:rsidRDefault="00962B60" w:rsidP="00A11559">
            <w:pPr>
              <w:bidi/>
              <w:jc w:val="center"/>
              <w:rPr>
                <w:rFonts w:cs="2  Davat"/>
                <w:rtl/>
              </w:rPr>
            </w:pPr>
            <w:r>
              <w:rPr>
                <w:rFonts w:cs="2  Davat"/>
                <w:noProof/>
                <w:rtl/>
              </w:rPr>
              <w:drawing>
                <wp:inline distT="0" distB="0" distL="0" distR="0" wp14:anchorId="4835BA5E" wp14:editId="503B8223">
                  <wp:extent cx="527495" cy="475488"/>
                  <wp:effectExtent l="0" t="0" r="635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81" cy="46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  <w:vAlign w:val="bottom"/>
          </w:tcPr>
          <w:p w:rsidR="00962B60" w:rsidRPr="00962B60" w:rsidRDefault="00962B60" w:rsidP="0042589C">
            <w:pPr>
              <w:bidi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نام استاد:</w:t>
            </w:r>
          </w:p>
        </w:tc>
      </w:tr>
      <w:tr w:rsidR="00962B60" w:rsidRPr="00962B60" w:rsidTr="0042589C">
        <w:tc>
          <w:tcPr>
            <w:tcW w:w="3535" w:type="dxa"/>
            <w:vAlign w:val="bottom"/>
          </w:tcPr>
          <w:p w:rsidR="00962B60" w:rsidRPr="00962B60" w:rsidRDefault="0042589C" w:rsidP="0042589C">
            <w:pPr>
              <w:bidi/>
              <w:rPr>
                <w:rFonts w:cs="2  Davat"/>
                <w:rtl/>
              </w:rPr>
            </w:pPr>
            <w:r>
              <w:rPr>
                <w:rFonts w:cs="2  Davat" w:hint="cs"/>
                <w:rtl/>
              </w:rPr>
              <w:t>داخل برگ سوال</w:t>
            </w:r>
            <w:r w:rsidR="00962B60" w:rsidRPr="00962B60">
              <w:rPr>
                <w:rFonts w:cs="2  Davat" w:hint="cs"/>
                <w:rtl/>
              </w:rPr>
              <w:t xml:space="preserve"> </w:t>
            </w:r>
            <w:r w:rsidRPr="0042589C">
              <w:rPr>
                <w:rFonts w:cstheme="minorHAnsi"/>
                <w:sz w:val="26"/>
                <w:szCs w:val="26"/>
                <w:rtl/>
              </w:rPr>
              <w:t>□</w:t>
            </w:r>
            <w:r w:rsidRPr="0042589C">
              <w:rPr>
                <w:rFonts w:cs="2  Davat" w:hint="cs"/>
                <w:sz w:val="26"/>
                <w:szCs w:val="26"/>
                <w:rtl/>
              </w:rPr>
              <w:t xml:space="preserve"> </w:t>
            </w:r>
            <w:r>
              <w:rPr>
                <w:rFonts w:cs="2  Davat" w:hint="cs"/>
                <w:sz w:val="26"/>
                <w:szCs w:val="26"/>
                <w:rtl/>
              </w:rPr>
              <w:t xml:space="preserve"> </w:t>
            </w:r>
            <w:r>
              <w:rPr>
                <w:rFonts w:cs="2  Davat" w:hint="cs"/>
                <w:rtl/>
              </w:rPr>
              <w:t xml:space="preserve">  </w:t>
            </w:r>
            <w:r w:rsidR="00962B60" w:rsidRPr="00962B60">
              <w:rPr>
                <w:rFonts w:cs="2  Davat" w:hint="cs"/>
                <w:rtl/>
              </w:rPr>
              <w:t>پاسخنامه</w:t>
            </w:r>
            <w:r w:rsidR="00962B60">
              <w:rPr>
                <w:rFonts w:cs="2  Davat" w:hint="cs"/>
                <w:rtl/>
              </w:rPr>
              <w:t xml:space="preserve"> </w:t>
            </w:r>
            <w:r w:rsidR="00962B60" w:rsidRPr="00962B60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962B60" w:rsidRPr="0042589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="00962B60" w:rsidRPr="0042589C">
              <w:rPr>
                <w:rFonts w:cs="2  Davat" w:hint="cs"/>
                <w:sz w:val="26"/>
                <w:szCs w:val="26"/>
                <w:rtl/>
              </w:rPr>
              <w:t xml:space="preserve"> </w:t>
            </w:r>
            <w:r w:rsidR="00962B60">
              <w:rPr>
                <w:rFonts w:cs="2  Davat" w:hint="cs"/>
                <w:rtl/>
              </w:rPr>
              <w:t xml:space="preserve">    </w:t>
            </w:r>
            <w:r w:rsidR="00962B60" w:rsidRPr="00962B60">
              <w:rPr>
                <w:rFonts w:cs="2  Davat" w:hint="cs"/>
                <w:rtl/>
              </w:rPr>
              <w:t xml:space="preserve"> </w:t>
            </w:r>
            <w:r w:rsidR="00962B60">
              <w:rPr>
                <w:rFonts w:cs="2  Davat" w:hint="cs"/>
                <w:rtl/>
              </w:rPr>
              <w:t>برگ سفید</w:t>
            </w:r>
            <w:r w:rsidR="00962B60" w:rsidRPr="0042589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4008" w:type="dxa"/>
            <w:vMerge/>
            <w:vAlign w:val="bottom"/>
          </w:tcPr>
          <w:p w:rsidR="00962B60" w:rsidRPr="00962B60" w:rsidRDefault="00962B60" w:rsidP="0042589C">
            <w:pPr>
              <w:bidi/>
              <w:jc w:val="center"/>
              <w:rPr>
                <w:rFonts w:cs="2  Davat"/>
                <w:rtl/>
              </w:rPr>
            </w:pPr>
          </w:p>
        </w:tc>
        <w:tc>
          <w:tcPr>
            <w:tcW w:w="3797" w:type="dxa"/>
            <w:vAlign w:val="bottom"/>
          </w:tcPr>
          <w:p w:rsidR="00962B60" w:rsidRPr="00962B60" w:rsidRDefault="00962B60" w:rsidP="0042589C">
            <w:pPr>
              <w:bidi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استفاده از ماشین حساب مجاز است</w:t>
            </w:r>
            <w:r>
              <w:rPr>
                <w:rFonts w:cs="2  Davat" w:hint="cs"/>
                <w:rtl/>
              </w:rPr>
              <w:t xml:space="preserve"> </w:t>
            </w:r>
            <w:r w:rsidRPr="0042589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42589C">
              <w:rPr>
                <w:rFonts w:cs="2  Davat" w:hint="cs"/>
                <w:sz w:val="26"/>
                <w:szCs w:val="26"/>
                <w:rtl/>
              </w:rPr>
              <w:t xml:space="preserve">  </w:t>
            </w:r>
            <w:r w:rsidR="0042589C">
              <w:rPr>
                <w:rFonts w:cs="2  Davat" w:hint="cs"/>
                <w:rtl/>
              </w:rPr>
              <w:t xml:space="preserve"> </w:t>
            </w:r>
            <w:r w:rsidRPr="00962B60">
              <w:rPr>
                <w:rFonts w:cs="2  Davat" w:hint="cs"/>
                <w:rtl/>
              </w:rPr>
              <w:t>مجاز نیست</w:t>
            </w:r>
            <w:r>
              <w:rPr>
                <w:rFonts w:cs="2  Davat" w:hint="cs"/>
                <w:rtl/>
              </w:rPr>
              <w:t xml:space="preserve"> </w:t>
            </w:r>
            <w:r w:rsidRPr="0042589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</w:tr>
      <w:tr w:rsidR="00962B60" w:rsidRPr="00962B60" w:rsidTr="00A11559">
        <w:trPr>
          <w:trHeight w:val="576"/>
        </w:trPr>
        <w:tc>
          <w:tcPr>
            <w:tcW w:w="3535" w:type="dxa"/>
          </w:tcPr>
          <w:p w:rsidR="00962B60" w:rsidRPr="00962B60" w:rsidRDefault="00962B60" w:rsidP="0042589C">
            <w:pPr>
              <w:bidi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>نیسمسال اول</w:t>
            </w:r>
            <w:r>
              <w:rPr>
                <w:rFonts w:cs="2  Davat" w:hint="cs"/>
                <w:rtl/>
              </w:rPr>
              <w:t xml:space="preserve"> </w:t>
            </w:r>
            <w:r w:rsidRPr="0042589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962B60">
              <w:rPr>
                <w:rFonts w:cs="2  Davat" w:hint="cs"/>
                <w:rtl/>
              </w:rPr>
              <w:t xml:space="preserve">  </w:t>
            </w:r>
            <w:r>
              <w:rPr>
                <w:rFonts w:cs="2  Davat" w:hint="cs"/>
                <w:rtl/>
              </w:rPr>
              <w:t xml:space="preserve">       </w:t>
            </w:r>
            <w:r w:rsidRPr="00962B60">
              <w:rPr>
                <w:rFonts w:cs="2  Davat" w:hint="cs"/>
                <w:rtl/>
              </w:rPr>
              <w:t xml:space="preserve"> نیمسال دوم</w:t>
            </w:r>
            <w:r>
              <w:rPr>
                <w:rFonts w:cs="2  Davat" w:hint="cs"/>
                <w:rtl/>
              </w:rPr>
              <w:t xml:space="preserve"> </w:t>
            </w:r>
            <w:r w:rsidRPr="0042589C">
              <w:rPr>
                <w:rFonts w:cs="2  Davat" w:hint="cs"/>
                <w:sz w:val="26"/>
                <w:szCs w:val="26"/>
                <w:rtl/>
              </w:rPr>
              <w:t xml:space="preserve"> </w:t>
            </w:r>
            <w:r w:rsidRPr="0042589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4008" w:type="dxa"/>
            <w:vMerge/>
            <w:vAlign w:val="bottom"/>
          </w:tcPr>
          <w:p w:rsidR="00962B60" w:rsidRPr="00962B60" w:rsidRDefault="00962B60" w:rsidP="0042589C">
            <w:pPr>
              <w:bidi/>
              <w:jc w:val="center"/>
              <w:rPr>
                <w:rFonts w:cs="2  Davat"/>
                <w:rtl/>
              </w:rPr>
            </w:pPr>
          </w:p>
        </w:tc>
        <w:tc>
          <w:tcPr>
            <w:tcW w:w="3797" w:type="dxa"/>
          </w:tcPr>
          <w:p w:rsidR="00962B60" w:rsidRPr="00962B60" w:rsidRDefault="00962B60" w:rsidP="0042589C">
            <w:pPr>
              <w:bidi/>
              <w:rPr>
                <w:rFonts w:cs="2  Davat"/>
                <w:rtl/>
              </w:rPr>
            </w:pPr>
            <w:r w:rsidRPr="00962B60">
              <w:rPr>
                <w:rFonts w:cs="2  Davat" w:hint="cs"/>
                <w:rtl/>
              </w:rPr>
              <w:t xml:space="preserve">سالتحصیلی  </w:t>
            </w:r>
            <w:r>
              <w:rPr>
                <w:rFonts w:cs="2  Davat" w:hint="cs"/>
                <w:rtl/>
              </w:rPr>
              <w:t xml:space="preserve">: </w:t>
            </w:r>
            <w:r w:rsidRPr="00962B60">
              <w:rPr>
                <w:rFonts w:cs="2  Davat" w:hint="cs"/>
                <w:rtl/>
              </w:rPr>
              <w:t xml:space="preserve">     </w:t>
            </w:r>
            <w:r w:rsidR="0042589C">
              <w:rPr>
                <w:rFonts w:cs="2  Davat" w:hint="cs"/>
                <w:rtl/>
              </w:rPr>
              <w:t xml:space="preserve">      </w:t>
            </w:r>
            <w:r w:rsidRPr="00962B60">
              <w:rPr>
                <w:rFonts w:cs="2  Davat" w:hint="cs"/>
                <w:rtl/>
              </w:rPr>
              <w:t xml:space="preserve">  139 </w:t>
            </w:r>
            <w:r w:rsidR="0042589C">
              <w:rPr>
                <w:rFonts w:cs="2  Davat" w:hint="cs"/>
                <w:rtl/>
              </w:rPr>
              <w:t xml:space="preserve">  </w:t>
            </w:r>
            <w:r w:rsidRPr="00962B60">
              <w:rPr>
                <w:rFonts w:cs="2  Davat" w:hint="cs"/>
                <w:rtl/>
              </w:rPr>
              <w:t xml:space="preserve">-  </w:t>
            </w:r>
            <w:r w:rsidR="0042589C">
              <w:rPr>
                <w:rFonts w:cs="2  Davat" w:hint="cs"/>
                <w:rtl/>
              </w:rPr>
              <w:t xml:space="preserve">   </w:t>
            </w:r>
            <w:r w:rsidRPr="00962B60">
              <w:rPr>
                <w:rFonts w:cs="2  Davat" w:hint="cs"/>
                <w:rtl/>
              </w:rPr>
              <w:t xml:space="preserve">   139</w:t>
            </w:r>
          </w:p>
        </w:tc>
      </w:tr>
    </w:tbl>
    <w:p w:rsidR="00AA0B33" w:rsidRPr="00A11559" w:rsidRDefault="00AA0B33" w:rsidP="004826E6">
      <w:pPr>
        <w:bidi/>
        <w:rPr>
          <w:rFonts w:cs="2  Davat"/>
          <w:sz w:val="2"/>
          <w:szCs w:val="2"/>
          <w:rtl/>
        </w:rPr>
      </w:pPr>
    </w:p>
    <w:tbl>
      <w:tblPr>
        <w:tblStyle w:val="TableGrid"/>
        <w:bidiVisual/>
        <w:tblW w:w="11340" w:type="dxa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A11559" w:rsidTr="00A11559">
        <w:trPr>
          <w:trHeight w:val="12032"/>
        </w:trPr>
        <w:tc>
          <w:tcPr>
            <w:tcW w:w="11340" w:type="dxa"/>
          </w:tcPr>
          <w:p w:rsidR="00A11559" w:rsidRDefault="00A11559" w:rsidP="0042589C">
            <w:pPr>
              <w:bidi/>
              <w:rPr>
                <w:rFonts w:cs="2  Davat"/>
                <w:rtl/>
              </w:rPr>
            </w:pPr>
          </w:p>
        </w:tc>
      </w:tr>
    </w:tbl>
    <w:p w:rsidR="0042589C" w:rsidRPr="00962B60" w:rsidRDefault="0042589C" w:rsidP="0042589C">
      <w:pPr>
        <w:bidi/>
        <w:rPr>
          <w:rFonts w:cs="2  Davat"/>
        </w:rPr>
      </w:pPr>
    </w:p>
    <w:sectPr w:rsidR="0042589C" w:rsidRPr="00962B60" w:rsidSect="00045E49">
      <w:pgSz w:w="12240" w:h="15840"/>
      <w:pgMar w:top="180" w:right="450" w:bottom="9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E6"/>
    <w:rsid w:val="00045E49"/>
    <w:rsid w:val="001E4387"/>
    <w:rsid w:val="00411943"/>
    <w:rsid w:val="0042589C"/>
    <w:rsid w:val="004826E6"/>
    <w:rsid w:val="00962B60"/>
    <w:rsid w:val="00A11559"/>
    <w:rsid w:val="00A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Sharifi</dc:creator>
  <cp:lastModifiedBy>Sharifi</cp:lastModifiedBy>
  <cp:revision>4</cp:revision>
  <cp:lastPrinted>2016-05-18T06:15:00Z</cp:lastPrinted>
  <dcterms:created xsi:type="dcterms:W3CDTF">2016-05-18T04:28:00Z</dcterms:created>
  <dcterms:modified xsi:type="dcterms:W3CDTF">2016-05-18T06:17:00Z</dcterms:modified>
</cp:coreProperties>
</file>