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CB" w:rsidRPr="00402F6F" w:rsidRDefault="00402F6F" w:rsidP="00402F6F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 w:rsidRPr="00402F6F">
        <w:rPr>
          <w:rFonts w:cs="B Zar" w:hint="cs"/>
          <w:b/>
          <w:bCs/>
          <w:sz w:val="40"/>
          <w:szCs w:val="40"/>
          <w:rtl/>
          <w:lang w:bidi="fa-IR"/>
        </w:rPr>
        <w:t>اطلاعیه مهمان/انتقالی 981</w:t>
      </w:r>
    </w:p>
    <w:p w:rsidR="00402F6F" w:rsidRPr="00941F85" w:rsidRDefault="00402F6F" w:rsidP="00941F85">
      <w:pPr>
        <w:bidi/>
        <w:spacing w:line="240" w:lineRule="auto"/>
        <w:jc w:val="center"/>
        <w:rPr>
          <w:rFonts w:cs="B Zar"/>
          <w:b/>
          <w:bCs/>
          <w:sz w:val="32"/>
          <w:szCs w:val="32"/>
          <w:lang w:bidi="fa-IR"/>
        </w:rPr>
      </w:pPr>
      <w:r w:rsidRPr="00941F85">
        <w:rPr>
          <w:rFonts w:cs="B Zar" w:hint="cs"/>
          <w:b/>
          <w:bCs/>
          <w:sz w:val="32"/>
          <w:szCs w:val="32"/>
          <w:rtl/>
          <w:lang w:bidi="fa-IR"/>
        </w:rPr>
        <w:t>قابل توجه دنشجویان گرامی، سامانه سماد به آدرس</w:t>
      </w:r>
      <w:r w:rsidR="00941F85" w:rsidRPr="00941F85">
        <w:rPr>
          <w:rFonts w:cs="B Zar"/>
          <w:b/>
          <w:bCs/>
          <w:sz w:val="32"/>
          <w:szCs w:val="32"/>
          <w:lang w:bidi="fa-IR"/>
        </w:rPr>
        <w:t xml:space="preserve"> samad.tvu.ac.ir</w:t>
      </w:r>
      <w:r w:rsidRPr="00941F85">
        <w:rPr>
          <w:rFonts w:cs="B Zar" w:hint="cs"/>
          <w:b/>
          <w:bCs/>
          <w:sz w:val="32"/>
          <w:szCs w:val="32"/>
          <w:rtl/>
          <w:lang w:bidi="fa-IR"/>
        </w:rPr>
        <w:t>از تاریخ 24/2/1398 لغایت 25/5/1398 جهت ثبت درخواست مهمانی/انتقالی دانشجویان فعال خواهد بود. در این سامانه شماره دانشجویی(یوزر-نام کاربری) و شماره ملی(پسورد- رمز عبور) می باشد.</w:t>
      </w:r>
    </w:p>
    <w:p w:rsidR="00402F6F" w:rsidRPr="00941F85" w:rsidRDefault="00402F6F" w:rsidP="00941F85">
      <w:pPr>
        <w:spacing w:line="240" w:lineRule="auto"/>
        <w:jc w:val="right"/>
        <w:rPr>
          <w:rFonts w:cs="B Zar"/>
          <w:b/>
          <w:bCs/>
          <w:sz w:val="32"/>
          <w:szCs w:val="32"/>
          <w:u w:val="single"/>
          <w:rtl/>
          <w:lang w:bidi="fa-IR"/>
        </w:rPr>
      </w:pPr>
      <w:r w:rsidRPr="00941F85">
        <w:rPr>
          <w:rFonts w:cs="B Zar" w:hint="cs"/>
          <w:b/>
          <w:bCs/>
          <w:sz w:val="32"/>
          <w:szCs w:val="32"/>
          <w:u w:val="single"/>
          <w:rtl/>
          <w:lang w:bidi="fa-IR"/>
        </w:rPr>
        <w:t>توجه بسیار مهم:</w:t>
      </w:r>
    </w:p>
    <w:p w:rsidR="00402F6F" w:rsidRDefault="00402F6F" w:rsidP="00941F85">
      <w:pPr>
        <w:spacing w:line="240" w:lineRule="auto"/>
        <w:jc w:val="right"/>
        <w:rPr>
          <w:rFonts w:cs="B Zar" w:hint="cs"/>
          <w:sz w:val="32"/>
          <w:szCs w:val="32"/>
          <w:rtl/>
          <w:lang w:bidi="fa-IR"/>
        </w:rPr>
      </w:pPr>
      <w:r w:rsidRPr="00402F6F">
        <w:rPr>
          <w:rFonts w:cs="B Zar" w:hint="cs"/>
          <w:sz w:val="32"/>
          <w:szCs w:val="32"/>
          <w:rtl/>
          <w:lang w:bidi="fa-IR"/>
        </w:rPr>
        <w:t>1-</w:t>
      </w:r>
      <w:r>
        <w:rPr>
          <w:rFonts w:cs="B Zar" w:hint="cs"/>
          <w:sz w:val="32"/>
          <w:szCs w:val="32"/>
          <w:rtl/>
          <w:lang w:bidi="fa-IR"/>
        </w:rPr>
        <w:t>هر گونه درخواست مهمانی/انتق</w:t>
      </w:r>
      <w:r w:rsidR="00E15901">
        <w:rPr>
          <w:rFonts w:cs="B Zar" w:hint="cs"/>
          <w:sz w:val="32"/>
          <w:szCs w:val="32"/>
          <w:rtl/>
          <w:lang w:bidi="fa-IR"/>
        </w:rPr>
        <w:t>ا</w:t>
      </w:r>
      <w:bookmarkStart w:id="0" w:name="_GoBack"/>
      <w:bookmarkEnd w:id="0"/>
      <w:r>
        <w:rPr>
          <w:rFonts w:cs="B Zar" w:hint="cs"/>
          <w:sz w:val="32"/>
          <w:szCs w:val="32"/>
          <w:rtl/>
          <w:lang w:bidi="fa-IR"/>
        </w:rPr>
        <w:t>لی فقط و صرفا از طریق سامانه قابل بررسی</w:t>
      </w:r>
      <w:r w:rsidR="00B64429">
        <w:rPr>
          <w:rFonts w:cs="B Zar" w:hint="cs"/>
          <w:sz w:val="32"/>
          <w:szCs w:val="32"/>
          <w:rtl/>
          <w:lang w:bidi="fa-IR"/>
        </w:rPr>
        <w:t xml:space="preserve"> است.</w:t>
      </w:r>
    </w:p>
    <w:p w:rsidR="00B64429" w:rsidRDefault="00B64429" w:rsidP="00941F85">
      <w:pPr>
        <w:spacing w:line="240" w:lineRule="auto"/>
        <w:jc w:val="right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2-درخواست دانشجویانی که در نیمسال جاری(972) مشروط شوند قابل بررسی نخواهد بود.</w:t>
      </w:r>
    </w:p>
    <w:p w:rsidR="00B64429" w:rsidRDefault="00B64429" w:rsidP="00941F85">
      <w:pPr>
        <w:spacing w:line="240" w:lineRule="auto"/>
        <w:jc w:val="right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3-دانشجویان در محدوده سنوات مجاز(حداکثر 4 ترم) حق درخواست مهمان/انتقالی را دارند(ورودی های 972-971-962)</w:t>
      </w:r>
    </w:p>
    <w:p w:rsidR="00B64429" w:rsidRDefault="00B64429" w:rsidP="00941F85">
      <w:pPr>
        <w:spacing w:line="240" w:lineRule="auto"/>
        <w:jc w:val="right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4-درخواست دانشجویان ترم های 5 </w:t>
      </w:r>
      <w:r w:rsidR="00941F85">
        <w:rPr>
          <w:rFonts w:cs="B Zar" w:hint="cs"/>
          <w:sz w:val="32"/>
          <w:szCs w:val="32"/>
          <w:rtl/>
          <w:lang w:bidi="fa-IR"/>
        </w:rPr>
        <w:t>یا</w:t>
      </w:r>
      <w:r>
        <w:rPr>
          <w:rFonts w:cs="B Zar" w:hint="cs"/>
          <w:sz w:val="32"/>
          <w:szCs w:val="32"/>
          <w:rtl/>
          <w:lang w:bidi="fa-IR"/>
        </w:rPr>
        <w:t xml:space="preserve"> 6 قابل بررسی نخواهد بود.</w:t>
      </w:r>
    </w:p>
    <w:p w:rsidR="00B64429" w:rsidRDefault="00B64429" w:rsidP="00941F85">
      <w:pPr>
        <w:spacing w:line="240" w:lineRule="auto"/>
        <w:jc w:val="right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5-دانشجویان متقاضی مهمان به دانشکده فنی زینب کبری(س) ، لازم است حتما کارنامه 972 خود را در سایت سماد بارگذاری نموده و معدل آنها کمتر از 13 نباشد.</w:t>
      </w:r>
    </w:p>
    <w:p w:rsidR="00B64429" w:rsidRDefault="00B64429" w:rsidP="00941F85">
      <w:pPr>
        <w:spacing w:line="240" w:lineRule="auto"/>
        <w:jc w:val="right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6-دانشجویان متقاضی انتقال دائم به دانشکده فنی زینب کبری(س)، لازم است حتما یک ترم بصورت مهمان در این دانشکده پذیرفته شده باشند و معدل ترم آنها کمتر از 14 نباشد.</w:t>
      </w:r>
    </w:p>
    <w:p w:rsidR="00B64429" w:rsidRPr="00402F6F" w:rsidRDefault="00B64429" w:rsidP="00941F85">
      <w:pPr>
        <w:spacing w:line="240" w:lineRule="auto"/>
        <w:jc w:val="right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7-توجه مهم: ملاک معدل 13 برای مهمانی و 14 برای انتقالی، در شرایطی است که واحد موثر دانشجو حداقل 12 واحد درسی باشد.</w:t>
      </w:r>
    </w:p>
    <w:sectPr w:rsidR="00B64429" w:rsidRPr="00402F6F" w:rsidSect="00402F6F">
      <w:pgSz w:w="15840" w:h="12240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6F"/>
    <w:rsid w:val="00402F6F"/>
    <w:rsid w:val="00941F85"/>
    <w:rsid w:val="00A678CB"/>
    <w:rsid w:val="00B64429"/>
    <w:rsid w:val="00E1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7A23"/>
  <w15:chartTrackingRefBased/>
  <w15:docId w15:val="{AF3D6B38-108B-433F-A315-2EFE3E5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cp:lastPrinted>2019-05-26T05:59:00Z</cp:lastPrinted>
  <dcterms:created xsi:type="dcterms:W3CDTF">2019-05-26T05:28:00Z</dcterms:created>
  <dcterms:modified xsi:type="dcterms:W3CDTF">2019-05-26T06:01:00Z</dcterms:modified>
</cp:coreProperties>
</file>